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D55" w:rsidRDefault="004E65E6">
      <w:r>
        <w:t>14</w:t>
      </w:r>
      <w:r w:rsidR="00565D55">
        <w:t>. sjednica Izvršnog odbora Športske zajednice Grada Zadra u mandatnom razdoblju 2019.-2023. godine</w:t>
      </w:r>
    </w:p>
    <w:p w:rsidR="00827203" w:rsidRDefault="004E65E6">
      <w:r>
        <w:t>14. srpnja</w:t>
      </w:r>
      <w:r w:rsidR="00565D55">
        <w:t xml:space="preserve"> 2021. godine s početkom u 09:00 sati u prostorijama Športske zajednice G</w:t>
      </w:r>
      <w:r>
        <w:t>rada Zadra u Zadru održana je 14</w:t>
      </w:r>
      <w:r w:rsidR="00565D55">
        <w:t>. sjednica Izvršnog odbora Športske zajednice Grada Zadra u mandatnom razdoblju 2019.-2023. godine.</w:t>
      </w:r>
    </w:p>
    <w:sectPr w:rsidR="00827203" w:rsidSect="00827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565D55"/>
    <w:rsid w:val="00164B8A"/>
    <w:rsid w:val="004E65E6"/>
    <w:rsid w:val="00565D55"/>
    <w:rsid w:val="00691284"/>
    <w:rsid w:val="00827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20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2021-11-03T07:08:00Z</dcterms:created>
  <dcterms:modified xsi:type="dcterms:W3CDTF">2021-11-03T07:08:00Z</dcterms:modified>
</cp:coreProperties>
</file>