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53" w:rsidRPr="00234B53" w:rsidRDefault="00234B53" w:rsidP="00234B53">
      <w:pPr>
        <w:spacing w:after="0" w:line="240" w:lineRule="auto"/>
        <w:ind w:left="284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234B53" w:rsidRPr="00234B53" w:rsidRDefault="00234B53" w:rsidP="00234B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234B53" w:rsidRPr="00234B53" w:rsidRDefault="00234B53" w:rsidP="00234B53">
      <w:pPr>
        <w:spacing w:after="0" w:line="240" w:lineRule="auto"/>
        <w:rPr>
          <w:rFonts w:ascii="Arial" w:eastAsia="Times New Roman" w:hAnsi="Arial" w:cs="Tahoma"/>
          <w:b/>
          <w:bCs/>
          <w:sz w:val="24"/>
          <w:szCs w:val="24"/>
          <w:lang w:eastAsia="hr-HR"/>
        </w:rPr>
      </w:pPr>
    </w:p>
    <w:p w:rsidR="005A13EB" w:rsidRDefault="005A13EB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____________________________________________</w:t>
      </w:r>
    </w:p>
    <w:p w:rsidR="005A13EB" w:rsidRDefault="005A13EB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34B53" w:rsidRDefault="005A13EB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SPORTSKI SAVEZ</w:t>
      </w:r>
    </w:p>
    <w:p w:rsidR="00234B53" w:rsidRPr="00234B53" w:rsidRDefault="00234B53" w:rsidP="0023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34B53" w:rsidRDefault="00234B53" w:rsidP="00234B53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A13EB" w:rsidRDefault="005A13EB" w:rsidP="00234B53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234B53" w:rsidRPr="00234B53" w:rsidRDefault="005A13EB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eastAsia="PMingLiU" w:cs="Arial"/>
          <w:sz w:val="24"/>
          <w:szCs w:val="24"/>
          <w:lang w:eastAsia="zh-TW"/>
        </w:rPr>
        <w:t>Ovim putem</w:t>
      </w:r>
      <w:r w:rsidR="00234B53"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izjavljuje da </w:t>
      </w: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234B53" w:rsidRPr="00234B53" w:rsidRDefault="00234B53" w:rsidP="007C07BE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5A13EB">
        <w:rPr>
          <w:rFonts w:ascii="Times New Roman" w:eastAsia="PMingLiU" w:hAnsi="Times New Roman" w:cs="Times New Roman"/>
          <w:sz w:val="24"/>
          <w:szCs w:val="24"/>
          <w:lang w:eastAsia="zh-TW"/>
        </w:rPr>
        <w:t>naziv sportskog kluba</w:t>
      </w: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>, OIB)</w:t>
      </w: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5A13EB" w:rsidP="00A039D3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Ima suglasnost svog matičnog saveza</w:t>
      </w:r>
    </w:p>
    <w:p w:rsidR="00234B53" w:rsidRPr="00234B53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324CD0" w:rsidRPr="005A13EB" w:rsidRDefault="005A13EB" w:rsidP="005A13EB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13EB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kandidira na sredstva objavljena u ovom javnom pozivu.</w:t>
      </w:r>
    </w:p>
    <w:p w:rsidR="00324CD0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474D6" w:rsidRDefault="007474D6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A13EB" w:rsidRDefault="005A13EB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Izjavljuje se i potvrđuje da je navedeni sportski klub član ovog saveza,</w:t>
      </w:r>
      <w:r w:rsidR="0082282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da sudjeluje u sustavu natjecanja minimalno 3 godine (ili više ukoliko je internim aktima saveza tako uređeno),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te da uredno izvršava sve obaveze prema sportskom savezu (posebno obavezu finanijskog izvještavanja za dobivena javna sredstava) te da ne postoje zapreke za izdavanje suglasnosti o mogućnosti kandidiranja na navedeni javni poziv.</w:t>
      </w:r>
    </w:p>
    <w:p w:rsidR="00234B53" w:rsidRDefault="00234B53" w:rsidP="0029032F">
      <w:pPr>
        <w:tabs>
          <w:tab w:val="center" w:pos="4465"/>
          <w:tab w:val="left" w:pos="817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A13EB" w:rsidRPr="00234B53" w:rsidRDefault="005A13EB" w:rsidP="0029032F">
      <w:pPr>
        <w:tabs>
          <w:tab w:val="center" w:pos="4465"/>
          <w:tab w:val="left" w:pos="817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4B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</w:t>
      </w:r>
      <w:r w:rsidR="005A13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daci navedeni u Izjavi istiniti i</w:t>
      </w:r>
      <w:r w:rsidRPr="00234B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točni.</w:t>
      </w:r>
    </w:p>
    <w:p w:rsidR="00234B53" w:rsidRPr="00234B53" w:rsidRDefault="00234B53" w:rsidP="00234B53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234B53" w:rsidRPr="00234B53" w:rsidTr="00C5166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234B53" w:rsidRPr="00234B53" w:rsidRDefault="00310A3C" w:rsidP="00234B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              </w:t>
            </w:r>
            <w:r w:rsidR="00234B53"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34B53" w:rsidRPr="00234B53" w:rsidTr="00C5166D">
        <w:trPr>
          <w:trHeight w:val="466"/>
        </w:trPr>
        <w:tc>
          <w:tcPr>
            <w:tcW w:w="1443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234B53" w:rsidRPr="00234B53" w:rsidRDefault="00234B53" w:rsidP="005A13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te potpis osobe </w:t>
            </w:r>
            <w:r w:rsidRPr="00310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ovlaštene</w:t>
            </w: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za zastupanje </w:t>
            </w:r>
          </w:p>
        </w:tc>
      </w:tr>
    </w:tbl>
    <w:p w:rsidR="00234B53" w:rsidRPr="00234B53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195779" w:rsidRDefault="00195779"/>
    <w:sectPr w:rsidR="00195779" w:rsidSect="00167B16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AB" w:rsidRDefault="00EF7AAB">
      <w:pPr>
        <w:spacing w:after="0" w:line="240" w:lineRule="auto"/>
      </w:pPr>
      <w:r>
        <w:separator/>
      </w:r>
    </w:p>
  </w:endnote>
  <w:endnote w:type="continuationSeparator" w:id="0">
    <w:p w:rsidR="00EF7AAB" w:rsidRDefault="00EF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AB" w:rsidRDefault="00EF7AAB">
      <w:pPr>
        <w:spacing w:after="0" w:line="240" w:lineRule="auto"/>
      </w:pPr>
      <w:r>
        <w:separator/>
      </w:r>
    </w:p>
  </w:footnote>
  <w:footnote w:type="continuationSeparator" w:id="0">
    <w:p w:rsidR="00EF7AAB" w:rsidRDefault="00EF7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C6"/>
    <w:rsid w:val="00046072"/>
    <w:rsid w:val="00071E52"/>
    <w:rsid w:val="00094610"/>
    <w:rsid w:val="0009518E"/>
    <w:rsid w:val="00167B16"/>
    <w:rsid w:val="001732CB"/>
    <w:rsid w:val="00195779"/>
    <w:rsid w:val="00234B53"/>
    <w:rsid w:val="0029032F"/>
    <w:rsid w:val="002C245D"/>
    <w:rsid w:val="00310A3C"/>
    <w:rsid w:val="00324CD0"/>
    <w:rsid w:val="00372006"/>
    <w:rsid w:val="00395463"/>
    <w:rsid w:val="003B0728"/>
    <w:rsid w:val="00525AB8"/>
    <w:rsid w:val="005A13EB"/>
    <w:rsid w:val="005E198B"/>
    <w:rsid w:val="00606D3A"/>
    <w:rsid w:val="006F79C0"/>
    <w:rsid w:val="00740D38"/>
    <w:rsid w:val="007474D6"/>
    <w:rsid w:val="007C07BE"/>
    <w:rsid w:val="007F7442"/>
    <w:rsid w:val="00821827"/>
    <w:rsid w:val="0082282D"/>
    <w:rsid w:val="00847EC6"/>
    <w:rsid w:val="00852F81"/>
    <w:rsid w:val="008E5AAF"/>
    <w:rsid w:val="009924E6"/>
    <w:rsid w:val="009A3594"/>
    <w:rsid w:val="00A039D3"/>
    <w:rsid w:val="00A351B4"/>
    <w:rsid w:val="00AE43EA"/>
    <w:rsid w:val="00BB2BE6"/>
    <w:rsid w:val="00CF55FC"/>
    <w:rsid w:val="00D20418"/>
    <w:rsid w:val="00EF7AAB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234B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D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234B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19C52-0908-4E49-8D41-9E0C38FD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Jelena Grancarić-Milin</cp:lastModifiedBy>
  <cp:revision>3</cp:revision>
  <dcterms:created xsi:type="dcterms:W3CDTF">2017-09-07T09:15:00Z</dcterms:created>
  <dcterms:modified xsi:type="dcterms:W3CDTF">2017-09-07T11:50:00Z</dcterms:modified>
</cp:coreProperties>
</file>